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EBE" w:rsidRPr="00AA232E" w:rsidRDefault="00431A22" w:rsidP="00AA232E">
      <w:pPr>
        <w:jc w:val="center"/>
        <w:rPr>
          <w:b/>
          <w:sz w:val="28"/>
          <w:szCs w:val="28"/>
          <w:u w:val="single"/>
        </w:rPr>
      </w:pPr>
      <w:r>
        <w:rPr>
          <w:noProof/>
        </w:rPr>
        <mc:AlternateContent>
          <mc:Choice Requires="wps">
            <w:drawing>
              <wp:anchor distT="0" distB="0" distL="114300" distR="114300" simplePos="0" relativeHeight="251659264" behindDoc="0" locked="0" layoutInCell="1" allowOverlap="1" wp14:anchorId="0B6EDC20" wp14:editId="36FF69C1">
                <wp:simplePos x="0" y="0"/>
                <wp:positionH relativeFrom="column">
                  <wp:posOffset>2339439</wp:posOffset>
                </wp:positionH>
                <wp:positionV relativeFrom="paragraph">
                  <wp:posOffset>368135</wp:posOffset>
                </wp:positionV>
                <wp:extent cx="3538220" cy="4750130"/>
                <wp:effectExtent l="0" t="0" r="2413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8220" cy="4750130"/>
                        </a:xfrm>
                        <a:prstGeom prst="rect">
                          <a:avLst/>
                        </a:prstGeom>
                        <a:solidFill>
                          <a:srgbClr val="FFFFFF"/>
                        </a:solidFill>
                        <a:ln w="9525">
                          <a:solidFill>
                            <a:srgbClr val="000000"/>
                          </a:solidFill>
                          <a:miter lim="800000"/>
                          <a:headEnd/>
                          <a:tailEnd/>
                        </a:ln>
                      </wps:spPr>
                      <wps:txbx>
                        <w:txbxContent>
                          <w:p w:rsidR="00B70D72" w:rsidRDefault="00B70D72">
                            <w:pPr>
                              <w:rPr>
                                <w:rFonts w:ascii="Verdana" w:hAnsi="Verdana"/>
                                <w:color w:val="000000"/>
                                <w:sz w:val="20"/>
                                <w:szCs w:val="20"/>
                                <w:shd w:val="clear" w:color="auto" w:fill="FFFFFF"/>
                              </w:rPr>
                            </w:pPr>
                            <w:r>
                              <w:t xml:space="preserve">     </w:t>
                            </w:r>
                            <w:r w:rsidR="00AA232E">
                              <w:t xml:space="preserve">Peter Mitchell was a </w:t>
                            </w:r>
                            <w:r w:rsidR="00AA232E">
                              <w:rPr>
                                <w:rFonts w:ascii="Verdana" w:hAnsi="Verdana"/>
                                <w:color w:val="000000"/>
                                <w:sz w:val="20"/>
                                <w:szCs w:val="20"/>
                                <w:shd w:val="clear" w:color="auto" w:fill="FFFFFF"/>
                              </w:rPr>
                              <w:t>lawyer, businessman, politician, author, and office holder</w:t>
                            </w:r>
                            <w:r w:rsidR="00AA232E">
                              <w:rPr>
                                <w:rFonts w:ascii="Verdana" w:hAnsi="Verdana"/>
                                <w:color w:val="000000"/>
                                <w:sz w:val="20"/>
                                <w:szCs w:val="20"/>
                                <w:shd w:val="clear" w:color="auto" w:fill="FFFFFF"/>
                              </w:rPr>
                              <w:t>. He was born in Newcastle, New Brunswick on January 24</w:t>
                            </w:r>
                            <w:r w:rsidR="00AA232E" w:rsidRPr="00AA232E">
                              <w:rPr>
                                <w:rFonts w:ascii="Verdana" w:hAnsi="Verdana"/>
                                <w:color w:val="000000"/>
                                <w:sz w:val="20"/>
                                <w:szCs w:val="20"/>
                                <w:shd w:val="clear" w:color="auto" w:fill="FFFFFF"/>
                                <w:vertAlign w:val="superscript"/>
                              </w:rPr>
                              <w:t>th</w:t>
                            </w:r>
                            <w:r w:rsidR="00AA232E">
                              <w:rPr>
                                <w:rFonts w:ascii="Verdana" w:hAnsi="Verdana"/>
                                <w:color w:val="000000"/>
                                <w:sz w:val="20"/>
                                <w:szCs w:val="20"/>
                                <w:shd w:val="clear" w:color="auto" w:fill="FFFFFF"/>
                              </w:rPr>
                              <w:t>, 1824. He went to a grammar school and studied law</w:t>
                            </w:r>
                            <w:r>
                              <w:rPr>
                                <w:rFonts w:ascii="Verdana" w:hAnsi="Verdana"/>
                                <w:color w:val="000000"/>
                                <w:sz w:val="20"/>
                                <w:szCs w:val="20"/>
                                <w:shd w:val="clear" w:color="auto" w:fill="FFFFFF"/>
                              </w:rPr>
                              <w:t xml:space="preserve">. Peter left law for a little while and went into lumbering and ship building. However, he returned to law and politics as an independent member for Northumberland in 1850, and in 1861, he was appointed to the Legislative Council. He went to the Quebec Conference and strongly supported Confederation. Although he was </w:t>
                            </w:r>
                            <w:proofErr w:type="spellStart"/>
                            <w:r>
                              <w:rPr>
                                <w:rFonts w:ascii="Verdana" w:hAnsi="Verdana"/>
                                <w:color w:val="000000"/>
                                <w:sz w:val="20"/>
                                <w:szCs w:val="20"/>
                                <w:shd w:val="clear" w:color="auto" w:fill="FFFFFF"/>
                              </w:rPr>
                              <w:t>defested</w:t>
                            </w:r>
                            <w:proofErr w:type="spellEnd"/>
                            <w:r>
                              <w:rPr>
                                <w:rFonts w:ascii="Verdana" w:hAnsi="Verdana"/>
                                <w:color w:val="000000"/>
                                <w:sz w:val="20"/>
                                <w:szCs w:val="20"/>
                                <w:shd w:val="clear" w:color="auto" w:fill="FFFFFF"/>
                              </w:rPr>
                              <w:t xml:space="preserve"> by the Anti-Confederate in 1865, he was re-elected in 1866.</w:t>
                            </w:r>
                          </w:p>
                          <w:p w:rsidR="00AA232E" w:rsidRDefault="00B70D72">
                            <w:p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   Peter Mitchell was known for his stubborn nature. His long stand</w:t>
                            </w:r>
                            <w:r w:rsidR="00431A22">
                              <w:rPr>
                                <w:rFonts w:ascii="Verdana" w:hAnsi="Verdana"/>
                                <w:color w:val="000000"/>
                                <w:sz w:val="20"/>
                                <w:szCs w:val="20"/>
                                <w:shd w:val="clear" w:color="auto" w:fill="FFFFFF"/>
                              </w:rPr>
                              <w:t>ing feud with Sir Leonard Tilley was also noted</w:t>
                            </w:r>
                            <w:r>
                              <w:rPr>
                                <w:rFonts w:ascii="Verdana" w:hAnsi="Verdana"/>
                                <w:color w:val="000000"/>
                                <w:sz w:val="20"/>
                                <w:szCs w:val="20"/>
                                <w:shd w:val="clear" w:color="auto" w:fill="FFFFFF"/>
                              </w:rPr>
                              <w:t xml:space="preserve">; another Father of Confederation. </w:t>
                            </w:r>
                            <w:r w:rsidR="00AA232E">
                              <w:rPr>
                                <w:rFonts w:ascii="Verdana" w:hAnsi="Verdana"/>
                                <w:color w:val="000000"/>
                                <w:sz w:val="20"/>
                                <w:szCs w:val="20"/>
                                <w:shd w:val="clear" w:color="auto" w:fill="FFFFFF"/>
                              </w:rPr>
                              <w:t xml:space="preserve"> </w:t>
                            </w:r>
                          </w:p>
                          <w:p w:rsidR="00431A22" w:rsidRDefault="00431A22">
                            <w:r>
                              <w:rPr>
                                <w:rFonts w:ascii="Verdana" w:hAnsi="Verdana"/>
                                <w:color w:val="000000"/>
                                <w:sz w:val="20"/>
                                <w:szCs w:val="20"/>
                                <w:shd w:val="clear" w:color="auto" w:fill="FFFFFF"/>
                              </w:rPr>
                              <w:t xml:space="preserve">   When he left politics, he became an editor and later owner of the Montreal Herald. He spent the last three years of his life as an inspector of fisheries for the Maritime Provinces. He was 75 years old when h</w:t>
                            </w:r>
                            <w:bookmarkStart w:id="0" w:name="_GoBack"/>
                            <w:bookmarkEnd w:id="0"/>
                            <w:r>
                              <w:rPr>
                                <w:rFonts w:ascii="Verdana" w:hAnsi="Verdana"/>
                                <w:color w:val="000000"/>
                                <w:sz w:val="20"/>
                                <w:szCs w:val="20"/>
                                <w:shd w:val="clear" w:color="auto" w:fill="FFFFFF"/>
                              </w:rPr>
                              <w:t>e died on October 25</w:t>
                            </w:r>
                            <w:r w:rsidRPr="00431A22">
                              <w:rPr>
                                <w:rFonts w:ascii="Verdana" w:hAnsi="Verdana"/>
                                <w:color w:val="000000"/>
                                <w:sz w:val="20"/>
                                <w:szCs w:val="20"/>
                                <w:shd w:val="clear" w:color="auto" w:fill="FFFFFF"/>
                                <w:vertAlign w:val="superscript"/>
                              </w:rPr>
                              <w:t>th</w:t>
                            </w:r>
                            <w:r>
                              <w:rPr>
                                <w:rFonts w:ascii="Verdana" w:hAnsi="Verdana"/>
                                <w:color w:val="000000"/>
                                <w:sz w:val="20"/>
                                <w:szCs w:val="20"/>
                                <w:shd w:val="clear" w:color="auto" w:fill="FFFFFF"/>
                              </w:rPr>
                              <w:t xml:space="preserve">, 1899.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4.2pt;margin-top:29pt;width:278.6pt;height:37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">
                <v:textbox>
                  <w:txbxContent>
                    <w:p w:rsidR="00B70D72" w:rsidRDefault="00B70D72">
                      <w:pPr>
                        <w:rPr>
                          <w:rFonts w:ascii="Verdana" w:hAnsi="Verdana"/>
                          <w:color w:val="000000"/>
                          <w:sz w:val="20"/>
                          <w:szCs w:val="20"/>
                          <w:shd w:val="clear" w:color="auto" w:fill="FFFFFF"/>
                        </w:rPr>
                      </w:pPr>
                      <w:r>
                        <w:t xml:space="preserve">     </w:t>
                      </w:r>
                      <w:r w:rsidR="00AA232E">
                        <w:t xml:space="preserve">Peter Mitchell was a </w:t>
                      </w:r>
                      <w:r w:rsidR="00AA232E">
                        <w:rPr>
                          <w:rFonts w:ascii="Verdana" w:hAnsi="Verdana"/>
                          <w:color w:val="000000"/>
                          <w:sz w:val="20"/>
                          <w:szCs w:val="20"/>
                          <w:shd w:val="clear" w:color="auto" w:fill="FFFFFF"/>
                        </w:rPr>
                        <w:t>lawyer, businessman, politician, author, and office holder</w:t>
                      </w:r>
                      <w:r w:rsidR="00AA232E">
                        <w:rPr>
                          <w:rFonts w:ascii="Verdana" w:hAnsi="Verdana"/>
                          <w:color w:val="000000"/>
                          <w:sz w:val="20"/>
                          <w:szCs w:val="20"/>
                          <w:shd w:val="clear" w:color="auto" w:fill="FFFFFF"/>
                        </w:rPr>
                        <w:t>. He was born in Newcastle, New Brunswick on January 24</w:t>
                      </w:r>
                      <w:r w:rsidR="00AA232E" w:rsidRPr="00AA232E">
                        <w:rPr>
                          <w:rFonts w:ascii="Verdana" w:hAnsi="Verdana"/>
                          <w:color w:val="000000"/>
                          <w:sz w:val="20"/>
                          <w:szCs w:val="20"/>
                          <w:shd w:val="clear" w:color="auto" w:fill="FFFFFF"/>
                          <w:vertAlign w:val="superscript"/>
                        </w:rPr>
                        <w:t>th</w:t>
                      </w:r>
                      <w:r w:rsidR="00AA232E">
                        <w:rPr>
                          <w:rFonts w:ascii="Verdana" w:hAnsi="Verdana"/>
                          <w:color w:val="000000"/>
                          <w:sz w:val="20"/>
                          <w:szCs w:val="20"/>
                          <w:shd w:val="clear" w:color="auto" w:fill="FFFFFF"/>
                        </w:rPr>
                        <w:t>, 1824. He went to a grammar school and studied law</w:t>
                      </w:r>
                      <w:r>
                        <w:rPr>
                          <w:rFonts w:ascii="Verdana" w:hAnsi="Verdana"/>
                          <w:color w:val="000000"/>
                          <w:sz w:val="20"/>
                          <w:szCs w:val="20"/>
                          <w:shd w:val="clear" w:color="auto" w:fill="FFFFFF"/>
                        </w:rPr>
                        <w:t xml:space="preserve">. Peter left law for a little while and went into lumbering and ship building. However, he returned to law and politics as an independent member for Northumberland in 1850, and in 1861, he was appointed to the Legislative Council. He went to the Quebec Conference and strongly supported Confederation. Although he was </w:t>
                      </w:r>
                      <w:proofErr w:type="spellStart"/>
                      <w:r>
                        <w:rPr>
                          <w:rFonts w:ascii="Verdana" w:hAnsi="Verdana"/>
                          <w:color w:val="000000"/>
                          <w:sz w:val="20"/>
                          <w:szCs w:val="20"/>
                          <w:shd w:val="clear" w:color="auto" w:fill="FFFFFF"/>
                        </w:rPr>
                        <w:t>defested</w:t>
                      </w:r>
                      <w:proofErr w:type="spellEnd"/>
                      <w:r>
                        <w:rPr>
                          <w:rFonts w:ascii="Verdana" w:hAnsi="Verdana"/>
                          <w:color w:val="000000"/>
                          <w:sz w:val="20"/>
                          <w:szCs w:val="20"/>
                          <w:shd w:val="clear" w:color="auto" w:fill="FFFFFF"/>
                        </w:rPr>
                        <w:t xml:space="preserve"> by the Anti-Confederate in 1865, he was re-elected in 1866.</w:t>
                      </w:r>
                    </w:p>
                    <w:p w:rsidR="00AA232E" w:rsidRDefault="00B70D72">
                      <w:pPr>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   Peter Mitchell was known for his stubborn nature. His long stand</w:t>
                      </w:r>
                      <w:r w:rsidR="00431A22">
                        <w:rPr>
                          <w:rFonts w:ascii="Verdana" w:hAnsi="Verdana"/>
                          <w:color w:val="000000"/>
                          <w:sz w:val="20"/>
                          <w:szCs w:val="20"/>
                          <w:shd w:val="clear" w:color="auto" w:fill="FFFFFF"/>
                        </w:rPr>
                        <w:t>ing feud with Sir Leonard Tilley was also noted</w:t>
                      </w:r>
                      <w:r>
                        <w:rPr>
                          <w:rFonts w:ascii="Verdana" w:hAnsi="Verdana"/>
                          <w:color w:val="000000"/>
                          <w:sz w:val="20"/>
                          <w:szCs w:val="20"/>
                          <w:shd w:val="clear" w:color="auto" w:fill="FFFFFF"/>
                        </w:rPr>
                        <w:t xml:space="preserve">; another Father of Confederation. </w:t>
                      </w:r>
                      <w:r w:rsidR="00AA232E">
                        <w:rPr>
                          <w:rFonts w:ascii="Verdana" w:hAnsi="Verdana"/>
                          <w:color w:val="000000"/>
                          <w:sz w:val="20"/>
                          <w:szCs w:val="20"/>
                          <w:shd w:val="clear" w:color="auto" w:fill="FFFFFF"/>
                        </w:rPr>
                        <w:t xml:space="preserve"> </w:t>
                      </w:r>
                    </w:p>
                    <w:p w:rsidR="00431A22" w:rsidRDefault="00431A22">
                      <w:r>
                        <w:rPr>
                          <w:rFonts w:ascii="Verdana" w:hAnsi="Verdana"/>
                          <w:color w:val="000000"/>
                          <w:sz w:val="20"/>
                          <w:szCs w:val="20"/>
                          <w:shd w:val="clear" w:color="auto" w:fill="FFFFFF"/>
                        </w:rPr>
                        <w:t xml:space="preserve">   When he left politics, he became an editor and later owner of the Montreal Herald. He spent the last three years of his life as an inspector of fisheries for the Maritime Provinces. He was 75 years old when h</w:t>
                      </w:r>
                      <w:bookmarkStart w:id="1" w:name="_GoBack"/>
                      <w:bookmarkEnd w:id="1"/>
                      <w:r>
                        <w:rPr>
                          <w:rFonts w:ascii="Verdana" w:hAnsi="Verdana"/>
                          <w:color w:val="000000"/>
                          <w:sz w:val="20"/>
                          <w:szCs w:val="20"/>
                          <w:shd w:val="clear" w:color="auto" w:fill="FFFFFF"/>
                        </w:rPr>
                        <w:t>e died on October 25</w:t>
                      </w:r>
                      <w:r w:rsidRPr="00431A22">
                        <w:rPr>
                          <w:rFonts w:ascii="Verdana" w:hAnsi="Verdana"/>
                          <w:color w:val="000000"/>
                          <w:sz w:val="20"/>
                          <w:szCs w:val="20"/>
                          <w:shd w:val="clear" w:color="auto" w:fill="FFFFFF"/>
                          <w:vertAlign w:val="superscript"/>
                        </w:rPr>
                        <w:t>th</w:t>
                      </w:r>
                      <w:r>
                        <w:rPr>
                          <w:rFonts w:ascii="Verdana" w:hAnsi="Verdana"/>
                          <w:color w:val="000000"/>
                          <w:sz w:val="20"/>
                          <w:szCs w:val="20"/>
                          <w:shd w:val="clear" w:color="auto" w:fill="FFFFFF"/>
                        </w:rPr>
                        <w:t xml:space="preserve">, 1899. </w:t>
                      </w:r>
                    </w:p>
                  </w:txbxContent>
                </v:textbox>
              </v:shape>
            </w:pict>
          </mc:Fallback>
        </mc:AlternateContent>
      </w:r>
      <w:r w:rsidR="00AA232E" w:rsidRPr="00AA232E">
        <w:rPr>
          <w:b/>
          <w:sz w:val="28"/>
          <w:szCs w:val="28"/>
          <w:u w:val="single"/>
        </w:rPr>
        <w:t>Peter Mitchell Biography</w:t>
      </w:r>
    </w:p>
    <w:p w:rsidR="00AA232E" w:rsidRDefault="00AA232E">
      <w:r>
        <w:rPr>
          <w:noProof/>
        </w:rPr>
        <w:drawing>
          <wp:inline distT="0" distB="0" distL="0" distR="0" wp14:anchorId="124FDDB9" wp14:editId="1CF9B95B">
            <wp:extent cx="2089785" cy="3016250"/>
            <wp:effectExtent l="0" t="0" r="5715" b="0"/>
            <wp:docPr id="1" name="Picture 1" descr="Peter Mitche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ter Mitchel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9785" cy="3016250"/>
                    </a:xfrm>
                    <a:prstGeom prst="rect">
                      <a:avLst/>
                    </a:prstGeom>
                    <a:noFill/>
                    <a:ln>
                      <a:noFill/>
                    </a:ln>
                  </pic:spPr>
                </pic:pic>
              </a:graphicData>
            </a:graphic>
          </wp:inline>
        </w:drawing>
      </w:r>
    </w:p>
    <w:sectPr w:rsidR="00AA23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32E"/>
    <w:rsid w:val="00431A22"/>
    <w:rsid w:val="00692EBE"/>
    <w:rsid w:val="00AA232E"/>
    <w:rsid w:val="00B70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23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32E"/>
    <w:rPr>
      <w:rFonts w:ascii="Tahoma" w:hAnsi="Tahoma" w:cs="Tahoma"/>
      <w:sz w:val="16"/>
      <w:szCs w:val="16"/>
    </w:rPr>
  </w:style>
  <w:style w:type="character" w:customStyle="1" w:styleId="apple-converted-space">
    <w:name w:val="apple-converted-space"/>
    <w:basedOn w:val="DefaultParagraphFont"/>
    <w:rsid w:val="00AA23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23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32E"/>
    <w:rPr>
      <w:rFonts w:ascii="Tahoma" w:hAnsi="Tahoma" w:cs="Tahoma"/>
      <w:sz w:val="16"/>
      <w:szCs w:val="16"/>
    </w:rPr>
  </w:style>
  <w:style w:type="character" w:customStyle="1" w:styleId="apple-converted-space">
    <w:name w:val="apple-converted-space"/>
    <w:basedOn w:val="DefaultParagraphFont"/>
    <w:rsid w:val="00AA2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Words>
  <Characters>24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2013-04-11T21:53:00Z</dcterms:created>
  <dcterms:modified xsi:type="dcterms:W3CDTF">2013-04-11T22:09:00Z</dcterms:modified>
</cp:coreProperties>
</file>